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F5" w:rsidRPr="003C0F37" w:rsidRDefault="008D5EF5" w:rsidP="008D5EF5">
      <w:pPr>
        <w:adjustRightInd w:val="0"/>
        <w:snapToGrid w:val="0"/>
        <w:spacing w:afterLines="50" w:line="420" w:lineRule="exact"/>
        <w:rPr>
          <w:rFonts w:ascii="黑体" w:eastAsia="黑体" w:hAnsi="宋体" w:cs="仿宋_GB2312"/>
          <w:szCs w:val="32"/>
        </w:rPr>
      </w:pPr>
      <w:r w:rsidRPr="003C0F37">
        <w:rPr>
          <w:rFonts w:ascii="黑体" w:eastAsia="黑体" w:hAnsi="宋体" w:cs="仿宋_GB2312" w:hint="eastAsia"/>
          <w:szCs w:val="32"/>
        </w:rPr>
        <w:t>附件1</w:t>
      </w:r>
    </w:p>
    <w:p w:rsidR="008D5EF5" w:rsidRPr="003C0F37" w:rsidRDefault="008D5EF5" w:rsidP="008D5EF5">
      <w:pPr>
        <w:spacing w:line="480" w:lineRule="exact"/>
        <w:jc w:val="center"/>
        <w:rPr>
          <w:rFonts w:ascii="方正小标宋简体" w:eastAsia="方正小标宋简体"/>
          <w:sz w:val="44"/>
          <w:szCs w:val="44"/>
        </w:rPr>
      </w:pPr>
      <w:r w:rsidRPr="003C0F37">
        <w:rPr>
          <w:rFonts w:ascii="方正小标宋简体" w:eastAsia="方正小标宋简体" w:hint="eastAsia"/>
          <w:sz w:val="44"/>
          <w:szCs w:val="44"/>
        </w:rPr>
        <w:t>第十三届北京市高等学校教学名师奖、首届北京市高等学校青年教学名师奖候选人</w:t>
      </w:r>
    </w:p>
    <w:p w:rsidR="008D5EF5" w:rsidRPr="003C0F37" w:rsidRDefault="008D5EF5" w:rsidP="008D5EF5">
      <w:pPr>
        <w:spacing w:line="480" w:lineRule="exact"/>
        <w:jc w:val="center"/>
        <w:rPr>
          <w:rFonts w:ascii="方正小标宋简体" w:eastAsia="方正小标宋简体"/>
          <w:sz w:val="44"/>
          <w:szCs w:val="44"/>
        </w:rPr>
      </w:pPr>
      <w:r w:rsidRPr="003C0F37">
        <w:rPr>
          <w:rFonts w:ascii="方正小标宋简体" w:eastAsia="方正小标宋简体" w:hint="eastAsia"/>
          <w:sz w:val="44"/>
          <w:szCs w:val="44"/>
        </w:rPr>
        <w:t>名额分配方案</w:t>
      </w:r>
    </w:p>
    <w:tbl>
      <w:tblPr>
        <w:tblW w:w="9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3"/>
        <w:gridCol w:w="2694"/>
        <w:gridCol w:w="1701"/>
        <w:gridCol w:w="565"/>
        <w:gridCol w:w="2700"/>
        <w:gridCol w:w="1685"/>
      </w:tblGrid>
      <w:tr w:rsidR="008D5EF5" w:rsidRPr="003C0F37" w:rsidTr="00686B41">
        <w:trPr>
          <w:trHeight w:val="570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8D5EF5" w:rsidRPr="003C0F37" w:rsidRDefault="008D5EF5" w:rsidP="00686B41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4"/>
              </w:rPr>
            </w:pPr>
            <w:r w:rsidRPr="003C0F37">
              <w:rPr>
                <w:rFonts w:ascii="仿宋_GB2312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4"/>
              </w:rPr>
            </w:pPr>
            <w:r w:rsidRPr="003C0F37">
              <w:rPr>
                <w:rFonts w:ascii="仿宋_GB2312" w:hAnsi="宋体" w:cs="宋体" w:hint="eastAsia"/>
                <w:b/>
                <w:bCs/>
                <w:kern w:val="0"/>
                <w:sz w:val="24"/>
              </w:rPr>
              <w:t>学校名称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5EF5" w:rsidRPr="003C0F37" w:rsidRDefault="008D5EF5" w:rsidP="00686B41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4"/>
              </w:rPr>
            </w:pPr>
            <w:r w:rsidRPr="003C0F37">
              <w:rPr>
                <w:rFonts w:ascii="仿宋_GB2312" w:hAnsi="宋体" w:cs="宋体" w:hint="eastAsia"/>
                <w:b/>
                <w:bCs/>
                <w:kern w:val="0"/>
                <w:sz w:val="24"/>
              </w:rPr>
              <w:t>申报名额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8D5EF5" w:rsidRPr="003C0F37" w:rsidRDefault="008D5EF5" w:rsidP="00686B41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4"/>
              </w:rPr>
            </w:pPr>
            <w:r w:rsidRPr="003C0F37">
              <w:rPr>
                <w:rFonts w:ascii="仿宋_GB2312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4"/>
              </w:rPr>
            </w:pPr>
            <w:r w:rsidRPr="003C0F37">
              <w:rPr>
                <w:rFonts w:ascii="仿宋_GB2312" w:hAnsi="宋体" w:cs="宋体" w:hint="eastAsia"/>
                <w:b/>
                <w:bCs/>
                <w:kern w:val="0"/>
                <w:sz w:val="24"/>
              </w:rPr>
              <w:t>学校名称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8D5EF5" w:rsidRPr="003C0F37" w:rsidRDefault="008D5EF5" w:rsidP="00686B41"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4"/>
              </w:rPr>
            </w:pPr>
            <w:r w:rsidRPr="003C0F37">
              <w:rPr>
                <w:rFonts w:ascii="仿宋_GB2312" w:hAnsi="宋体" w:cs="宋体" w:hint="eastAsia"/>
                <w:b/>
                <w:bCs/>
                <w:kern w:val="0"/>
                <w:sz w:val="24"/>
              </w:rPr>
              <w:t>申报名额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中国戏曲学院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中国人民大学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北京电影学院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清华大学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北京舞蹈学院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北京交通大学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北京信息科技大学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北京科技大学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北京联合大学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sz w:val="22"/>
                <w:szCs w:val="22"/>
              </w:rPr>
              <w:t>3+1</w:t>
            </w:r>
            <w:r w:rsidRPr="003C0F37">
              <w:rPr>
                <w:rFonts w:hint="eastAsia"/>
                <w:sz w:val="22"/>
                <w:szCs w:val="22"/>
              </w:rPr>
              <w:t>（高职）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北京化工大学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北京警察学院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北京邮电大学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北京城市学院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中国农业大学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首都师范大学科德学院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北京林业大学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北京工商大学嘉华学院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北京中医药大学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北京邮电大学世纪学院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北京师范大学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北京工业大学耿丹学院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北京外国语大学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北京第二外国语学院中瑞酒店管理学院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北京语言大学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北京工业职业技术学院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中国传媒大学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北京电子科技职业学院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中央财经大学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北京农业职业学院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对外经济贸易大学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北京财贸职业学院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中国政法大学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69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北京信息职业技术学院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国际关系学院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北京劳动保障职业学院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中央音乐学院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首钢工学院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中央美术学院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北京青年政治学院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中央戏剧学院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北京政法职业学院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华北电力大学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北京戏曲艺术职业学院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中国矿业大学（北京）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北京汇佳职业学院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中国石油大学（北京）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北京京北职业技术学院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lastRenderedPageBreak/>
              <w:t>25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中国地质大学（北京）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北京经济管理职业学院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北京航空航天大学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北京交通运输职业学院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北京理工大学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79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北京交通职业技术学院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北京电子科技学院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北京经贸职业学院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北京协和医学院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北京经济技术职业学院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外交学院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北京科技经营管理学院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中国人民公安大学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北京科技职业学院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北京体育大学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北京培黎职业学院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中央民族大学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北京社会管理职业学院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中华女子学院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北京体育职业学院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中国青年政治学院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北京北大方正软件职业技术学院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中国劳动关系学院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北京吉利学院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中国科学院大学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89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北京卫生职业学院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北京工业大学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北京艺术传媒职业学院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北方工业大学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北京网络职业学院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ascii="宋体" w:eastAsia="宋体" w:hAnsi="宋体" w:cs="宋体"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北京工商大学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国家开放大学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北京服装学院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北京教育学院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北京印刷学院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北京开放大学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北京建筑大学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北京市东城区职工业余大学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北京石油化工学院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96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北京市崇文区职工大学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北京农学院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97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北京市西城经济科学大学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首都医科大学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sz w:val="22"/>
                <w:szCs w:val="22"/>
              </w:rPr>
              <w:t>2+1</w:t>
            </w:r>
            <w:r w:rsidRPr="003C0F37">
              <w:rPr>
                <w:rFonts w:hint="eastAsia"/>
                <w:sz w:val="22"/>
                <w:szCs w:val="22"/>
              </w:rPr>
              <w:t>（临床）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98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北京宣武红旗业余大学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首都师范大学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99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北京市海淀区职工大学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首都体育学院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100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北京市朝阳区职工大学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49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北京第二外国语学院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101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北京市石景山区业余大学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北京物资学院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102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北京市丰台区职工大学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首都经济贸易大学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103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北京医药集团职工大学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  <w:tr w:rsidR="008D5EF5" w:rsidRPr="003C0F37" w:rsidTr="00686B41">
        <w:trPr>
          <w:trHeight w:val="454"/>
          <w:jc w:val="center"/>
        </w:trPr>
        <w:tc>
          <w:tcPr>
            <w:tcW w:w="543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52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中国音乐学院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2</w:t>
            </w:r>
          </w:p>
        </w:tc>
        <w:tc>
          <w:tcPr>
            <w:tcW w:w="56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104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left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首都联合职工大学</w:t>
            </w:r>
          </w:p>
        </w:tc>
        <w:tc>
          <w:tcPr>
            <w:tcW w:w="1685" w:type="dxa"/>
            <w:shd w:val="clear" w:color="auto" w:fill="auto"/>
            <w:noWrap/>
            <w:vAlign w:val="center"/>
          </w:tcPr>
          <w:p w:rsidR="008D5EF5" w:rsidRPr="003C0F37" w:rsidRDefault="008D5EF5" w:rsidP="00686B4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3C0F37">
              <w:rPr>
                <w:rFonts w:hint="eastAsia"/>
                <w:sz w:val="22"/>
                <w:szCs w:val="22"/>
              </w:rPr>
              <w:t>1</w:t>
            </w:r>
          </w:p>
        </w:tc>
      </w:tr>
    </w:tbl>
    <w:p w:rsidR="00D12254" w:rsidRDefault="00D12254"/>
    <w:sectPr w:rsidR="00D122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254" w:rsidRDefault="00D12254" w:rsidP="008D5EF5">
      <w:r>
        <w:separator/>
      </w:r>
    </w:p>
  </w:endnote>
  <w:endnote w:type="continuationSeparator" w:id="1">
    <w:p w:rsidR="00D12254" w:rsidRDefault="00D12254" w:rsidP="008D5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254" w:rsidRDefault="00D12254" w:rsidP="008D5EF5">
      <w:r>
        <w:separator/>
      </w:r>
    </w:p>
  </w:footnote>
  <w:footnote w:type="continuationSeparator" w:id="1">
    <w:p w:rsidR="00D12254" w:rsidRDefault="00D12254" w:rsidP="008D5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5EF5"/>
    <w:rsid w:val="008D5EF5"/>
    <w:rsid w:val="00D12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F5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5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5E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5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5E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GJC</dc:creator>
  <cp:keywords/>
  <dc:description/>
  <cp:lastModifiedBy>GJC</cp:lastModifiedBy>
  <cp:revision>2</cp:revision>
  <dcterms:created xsi:type="dcterms:W3CDTF">2017-06-01T02:31:00Z</dcterms:created>
  <dcterms:modified xsi:type="dcterms:W3CDTF">2017-06-01T02:31:00Z</dcterms:modified>
</cp:coreProperties>
</file>